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12AD" w14:textId="77777777" w:rsidR="00E20AE7" w:rsidRDefault="0047269D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74DF36" wp14:editId="32A3DDF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0691607"/>
                <wp:effectExtent l="0" t="0" r="0" b="0"/>
                <wp:wrapTopAndBottom/>
                <wp:docPr id="949" name="Group 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91607"/>
                          <a:chOff x="0" y="0"/>
                          <a:chExt cx="7560564" cy="1069160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705" y="157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AC964" w14:textId="77777777" w:rsidR="00E20AE7" w:rsidRDefault="0047269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780409" y="180737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A70D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65983" y="2062008"/>
                            <a:ext cx="1633268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E2B9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Day for Life 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396105" y="202682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AC1E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64459" y="2279941"/>
                            <a:ext cx="1635238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D031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Bishops’ Message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96105" y="224475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F607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80409" y="246269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C0AB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14705" y="2714676"/>
                            <a:ext cx="235845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058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Dear Brothers and Sisters,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88971" y="268214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B8F9F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14705" y="3109613"/>
                            <a:ext cx="1177284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2B6F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Day for Life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21434" y="3109773"/>
                            <a:ext cx="646783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DCF9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presents an opportunity to celebrate the dignity of all human life 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14705" y="3327706"/>
                            <a:ext cx="76726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55E4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conception to natural end. The theme for 2026 is ‘The Wonder of the Child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914705" y="3548685"/>
                            <a:ext cx="70532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1A16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Womb’.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46530" y="3516155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403B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914705" y="3943401"/>
                            <a:ext cx="100719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736F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Every year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72082" y="3943241"/>
                            <a:ext cx="1124308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797A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Day for Life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16759" y="3943401"/>
                            <a:ext cx="554580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817B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falls on Father’s Day and we wish fathers a blessed day. Today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4705" y="4161334"/>
                            <a:ext cx="76720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12DE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we remember with gratitude the loving care and direction our parents gave to us,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14705" y="4380790"/>
                            <a:ext cx="481469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3229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whether they are still with us or have gone to the Lord.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37837" y="4348260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C8F4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14705" y="4775506"/>
                            <a:ext cx="724868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258A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Parenthood is a vocation of joys and hopes, of griefs and anxieties. On this year’s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371590" y="4775345"/>
                            <a:ext cx="421397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4E9D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14705" y="4993277"/>
                            <a:ext cx="668762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A302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for 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417574" y="4993438"/>
                            <a:ext cx="700481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57DD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, we acknowledge the particular grief of mothers and fathers who have lost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14705" y="5212894"/>
                            <a:ext cx="76729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10ED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child before birth or in infancy. Mother’s Day and Father’s Day can be especially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4705" y="5431080"/>
                            <a:ext cx="767576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7E4A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difficult for parents who experience the loss of an infant. Such loss often takes its bodily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14705" y="5649012"/>
                            <a:ext cx="29187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0F909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toll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34161" y="5649012"/>
                            <a:ext cx="5472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CF65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93597" y="5649012"/>
                            <a:ext cx="73007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33C1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upon the mother, and it can leave fathers feeling helpless and unsure of how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14705" y="5868468"/>
                            <a:ext cx="504309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52BB6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support their family, or of how to express their own grief.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710049" y="5835937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3BF4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14705" y="6263184"/>
                            <a:ext cx="76720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9B9226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The Church wants to be especially close to parents who have suffered the loss of 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14705" y="6482640"/>
                            <a:ext cx="767306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E64FF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infant. We try to offer spiritual support through the pastoral care and blessing of 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14705" y="6700572"/>
                            <a:ext cx="7137913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9777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priests, and through the comfort of our liturgy. You only have to reach out to your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6280150" y="6700572"/>
                            <a:ext cx="542890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8217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priest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14705" y="6920027"/>
                            <a:ext cx="471745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2B3D6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or deacon if you would like to know more about this.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464685" y="688749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EDF1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14705" y="7314744"/>
                            <a:ext cx="767401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6CAA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Just as importantly, many parents find consolation in their faith and its assurance that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14705" y="7533057"/>
                            <a:ext cx="767401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78BC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every child, including those who lose their life before they are born or soon after, 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14705" y="7752513"/>
                            <a:ext cx="7019411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F81E9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created, willed and deeply loved by God from all eternity. We have the Lord’s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196330" y="7752513"/>
                            <a:ext cx="65431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18BB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romise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14705" y="7970445"/>
                            <a:ext cx="2296995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BD27F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from the Scriptures that: 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643251" y="7970284"/>
                            <a:ext cx="5376147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5490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Before I formed you in the womb I knew you, and before you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14705" y="8189740"/>
                            <a:ext cx="2557276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DA11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were born, I consecrated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838323" y="8189900"/>
                            <a:ext cx="99909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A190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” (Jer 1:5).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91433" y="8157371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DC5B9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14705" y="8584616"/>
                            <a:ext cx="76764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A07E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The Word of God reveals the sacred humanity of the unborn child and perhaps helps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14705" y="8802548"/>
                            <a:ext cx="76735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408F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understand why we feel such profound grief at the loss of a baby. Parents instinctively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14705" y="9022004"/>
                            <a:ext cx="767292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9FA6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grasp how precious and unique the child is whom they have lost and whom they may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14705" y="9241461"/>
                            <a:ext cx="158148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277A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033577" y="9241461"/>
                            <a:ext cx="7177024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7928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ready have called by name. They know how no other child can ever replace them.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434074" y="9208930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3536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14705" y="9636126"/>
                            <a:ext cx="767139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6307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Science is clear that life begins at fertilisation when a new and unique living human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14705" y="9854362"/>
                            <a:ext cx="767423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0D2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being comes into existence. Every technological development in recent decades has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9" style="width:595.32pt;height:841.859pt;position:absolute;mso-position-horizontal-relative:page;mso-position-horizontal:absolute;margin-left:9.05991e-06pt;mso-position-vertical-relative:page;margin-top:0pt;" coordsize="75605,106916">
                <v:rect id="Rectangle 6" style="position:absolute;width:411;height:2474;left:9147;top: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27" style="position:absolute;width:75438;height:106649;left:0;top:0;" filled="f">
                  <v:imagedata r:id="rId5"/>
                </v:shape>
                <v:rect id="Rectangle 9" style="position:absolute;width:547;height:2423;left:37804;top:180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16332;height:1956;left:31659;top:206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Day for Life 2026</w:t>
                        </w:r>
                      </w:p>
                    </w:txbxContent>
                  </v:textbox>
                </v:rect>
                <v:rect id="Rectangle 11" style="position:absolute;width:547;height:2423;left:43961;top:202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16352;height:1956;left:31644;top:22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Bishops’ Message</w:t>
                        </w:r>
                      </w:p>
                    </w:txbxContent>
                  </v:textbox>
                </v:rect>
                <v:rect id="Rectangle 13" style="position:absolute;width:547;height:2423;left:43961;top:224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547;height:2423;left:37804;top:246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23584;height:1991;left:9147;top:27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Dear Brothers and Sisters, </w:t>
                        </w:r>
                      </w:p>
                    </w:txbxContent>
                  </v:textbox>
                </v:rect>
                <v:rect id="Rectangle 16" style="position:absolute;width:547;height:2423;left:26889;top:268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1772;height:1993;left:9147;top:31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Day for Life </w:t>
                        </w:r>
                      </w:p>
                    </w:txbxContent>
                  </v:textbox>
                </v:rect>
                <v:rect id="Rectangle 18" style="position:absolute;width:64678;height:1991;left:18214;top:31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presents an opportunity to celebrate the dignity of all human life from </w:t>
                        </w:r>
                      </w:p>
                    </w:txbxContent>
                  </v:textbox>
                </v:rect>
                <v:rect id="Rectangle 19" style="position:absolute;width:76726;height:1991;left:9147;top:3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conception to natural end. The theme for 2026 is ‘The Wonder of the Child in the </w:t>
                        </w:r>
                      </w:p>
                    </w:txbxContent>
                  </v:textbox>
                </v:rect>
                <v:rect id="Rectangle 20" style="position:absolute;width:7053;height:1991;left:9147;top:35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Womb’.</w:t>
                        </w:r>
                      </w:p>
                    </w:txbxContent>
                  </v:textbox>
                </v:rect>
                <v:rect id="Rectangle 21" style="position:absolute;width:547;height:2423;left:14465;top:35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10071;height:1991;left:9147;top:39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Every year </w:t>
                        </w:r>
                      </w:p>
                    </w:txbxContent>
                  </v:textbox>
                </v:rect>
                <v:rect id="Rectangle 23" style="position:absolute;width:11243;height:1993;left:16720;top:39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Day for Life </w:t>
                        </w:r>
                      </w:p>
                    </w:txbxContent>
                  </v:textbox>
                </v:rect>
                <v:rect id="Rectangle 24" style="position:absolute;width:55458;height:1991;left:25167;top:394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falls on Father’s Day and we wish fathers a blessed day. Today </w:t>
                        </w:r>
                      </w:p>
                    </w:txbxContent>
                  </v:textbox>
                </v:rect>
                <v:rect id="Rectangle 25" style="position:absolute;width:76720;height:1991;left:9147;top:416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we remember with gratitude the loving care and direction our parents gave to us, </w:t>
                        </w:r>
                      </w:p>
                    </w:txbxContent>
                  </v:textbox>
                </v:rect>
                <v:rect id="Rectangle 26" style="position:absolute;width:48146;height:1991;left:9147;top:438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whether they are still with us or have gone to the Lord.</w:t>
                        </w:r>
                      </w:p>
                    </w:txbxContent>
                  </v:textbox>
                </v:rect>
                <v:rect id="Rectangle 27" style="position:absolute;width:547;height:2423;left:45378;top:43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72486;height:1991;left:9147;top:477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Parenthood is a vocation of joys and hopes, of griefs and anxieties. On this year’s </w:t>
                        </w:r>
                      </w:p>
                    </w:txbxContent>
                  </v:textbox>
                </v:rect>
                <v:rect id="Rectangle 29" style="position:absolute;width:4213;height:1993;left:63715;top:47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Day </w:t>
                        </w:r>
                      </w:p>
                    </w:txbxContent>
                  </v:textbox>
                </v:rect>
                <v:rect id="Rectangle 30" style="position:absolute;width:6687;height:1993;left:9147;top:49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for Life</w:t>
                        </w:r>
                      </w:p>
                    </w:txbxContent>
                  </v:textbox>
                </v:rect>
                <v:rect id="Rectangle 31" style="position:absolute;width:70048;height:1991;left:14175;top:49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we acknowledge the particular grief of mothers and fathers who have lost a </w:t>
                        </w:r>
                      </w:p>
                    </w:txbxContent>
                  </v:textbox>
                </v:rect>
                <v:rect id="Rectangle 32" style="position:absolute;width:76729;height:1991;left:9147;top:52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child before birth or in infancy. Mother’s Day and Father’s Day can be especially </w:t>
                        </w:r>
                      </w:p>
                    </w:txbxContent>
                  </v:textbox>
                </v:rect>
                <v:rect id="Rectangle 33" style="position:absolute;width:76757;height:1991;left:9147;top:54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difficult for parents who experience the loss of an infant. Such loss often takes its bodily </w:t>
                        </w:r>
                      </w:p>
                    </w:txbxContent>
                  </v:textbox>
                </v:rect>
                <v:rect id="Rectangle 34" style="position:absolute;width:2918;height:1991;left:9147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toll</w:t>
                        </w:r>
                      </w:p>
                    </w:txbxContent>
                  </v:textbox>
                </v:rect>
                <v:rect id="Rectangle 35" style="position:absolute;width:547;height:1991;left:11341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73007;height:1991;left:11935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upon the mother, and it can leave fathers feeling helpless and unsure of how to </w:t>
                        </w:r>
                      </w:p>
                    </w:txbxContent>
                  </v:textbox>
                </v:rect>
                <v:rect id="Rectangle 37" style="position:absolute;width:50430;height:1991;left:9147;top:586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support their family, or of how to express their own grief.</w:t>
                        </w:r>
                      </w:p>
                    </w:txbxContent>
                  </v:textbox>
                </v:rect>
                <v:rect id="Rectangle 38" style="position:absolute;width:547;height:2423;left:47100;top:58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style="position:absolute;width:76720;height:1991;left:9147;top:626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The Church wants to be especially close to parents who have suffered the loss of an </w:t>
                        </w:r>
                      </w:p>
                    </w:txbxContent>
                  </v:textbox>
                </v:rect>
                <v:rect id="Rectangle 40" style="position:absolute;width:76730;height:1991;left:9147;top:64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infant. We try to offer spiritual support through the pastoral care and blessing of our </w:t>
                        </w:r>
                      </w:p>
                    </w:txbxContent>
                  </v:textbox>
                </v:rect>
                <v:rect id="Rectangle 41" style="position:absolute;width:71379;height:1991;left:9147;top:67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priests, and through the comfort of our liturgy. You only have to reach out to your </w:t>
                        </w:r>
                      </w:p>
                    </w:txbxContent>
                  </v:textbox>
                </v:rect>
                <v:rect id="Rectangle 42" style="position:absolute;width:5428;height:1991;left:62801;top:67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priest </w:t>
                        </w:r>
                      </w:p>
                    </w:txbxContent>
                  </v:textbox>
                </v:rect>
                <v:rect id="Rectangle 43" style="position:absolute;width:47174;height:1991;left:9147;top:692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or deacon if you would like to know more about this. </w:t>
                        </w:r>
                      </w:p>
                    </w:txbxContent>
                  </v:textbox>
                </v:rect>
                <v:rect id="Rectangle 44" style="position:absolute;width:547;height:2423;left:44646;top:68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style="position:absolute;width:76740;height:1991;left:9147;top:73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Just as importantly, many parents find consolation in their faith and its assurance that </w:t>
                        </w:r>
                      </w:p>
                    </w:txbxContent>
                  </v:textbox>
                </v:rect>
                <v:rect id="Rectangle 46" style="position:absolute;width:76740;height:1991;left:9147;top:7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every child, including those who lose their life before they are born or soon after, is </w:t>
                        </w:r>
                      </w:p>
                    </w:txbxContent>
                  </v:textbox>
                </v:rect>
                <v:rect id="Rectangle 47" style="position:absolute;width:70194;height:1991;left:9147;top:77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created, willed and deeply loved by God from all eternity. We have the Lord’s p</w:t>
                        </w:r>
                      </w:p>
                    </w:txbxContent>
                  </v:textbox>
                </v:rect>
                <v:rect id="Rectangle 48" style="position:absolute;width:6543;height:1991;left:61963;top:775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romise </w:t>
                        </w:r>
                      </w:p>
                    </w:txbxContent>
                  </v:textbox>
                </v:rect>
                <v:rect id="Rectangle 49" style="position:absolute;width:22969;height:1991;left:9147;top:797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from the Scriptures that: “</w:t>
                        </w:r>
                      </w:p>
                    </w:txbxContent>
                  </v:textbox>
                </v:rect>
                <v:rect id="Rectangle 50" style="position:absolute;width:53761;height:1993;left:26432;top:79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Before I formed you in the womb I knew you, and before you </w:t>
                        </w:r>
                      </w:p>
                    </w:txbxContent>
                  </v:textbox>
                </v:rect>
                <v:rect id="Rectangle 51" style="position:absolute;width:25572;height:1993;left:9147;top:81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were born, I consecrated you</w:t>
                        </w:r>
                      </w:p>
                    </w:txbxContent>
                  </v:textbox>
                </v:rect>
                <v:rect id="Rectangle 52" style="position:absolute;width:9990;height:1991;left:28383;top:81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” (Jer 1:5). </w:t>
                        </w:r>
                      </w:p>
                    </w:txbxContent>
                  </v:textbox>
                </v:rect>
                <v:rect id="Rectangle 53" style="position:absolute;width:547;height:2423;left:35914;top:81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76764;height:1991;left:9147;top:85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The Word of God reveals the sacred humanity of the unborn child and perhaps helps us </w:t>
                        </w:r>
                      </w:p>
                    </w:txbxContent>
                  </v:textbox>
                </v:rect>
                <v:rect id="Rectangle 55" style="position:absolute;width:76735;height:1991;left:9147;top:880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understand why we feel such profound grief at the loss of a baby. Parents instinctively </w:t>
                        </w:r>
                      </w:p>
                    </w:txbxContent>
                  </v:textbox>
                </v:rect>
                <v:rect id="Rectangle 56" style="position:absolute;width:76729;height:1991;left:9147;top:902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grasp how precious and unique the child is whom they have lost and whom they may </w:t>
                        </w:r>
                      </w:p>
                    </w:txbxContent>
                  </v:textbox>
                </v:rect>
                <v:rect id="Rectangle 57" style="position:absolute;width:1581;height:1991;left:9147;top:9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al</w:t>
                        </w:r>
                      </w:p>
                    </w:txbxContent>
                  </v:textbox>
                </v:rect>
                <v:rect id="Rectangle 58" style="position:absolute;width:71770;height:1991;left:10335;top:92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ready have called by name. They know how no other child can ever replace them.</w:t>
                        </w:r>
                      </w:p>
                    </w:txbxContent>
                  </v:textbox>
                </v:rect>
                <v:rect id="Rectangle 59" style="position:absolute;width:547;height:2423;left:64340;top:92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76713;height:1991;left:9147;top:963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Science is clear that life begins at fertilisation when a new and unique living human </w:t>
                        </w:r>
                      </w:p>
                    </w:txbxContent>
                  </v:textbox>
                </v:rect>
                <v:rect id="Rectangle 61" style="position:absolute;width:76742;height:1991;left:9147;top:985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being comes into existence. Every technological development in recent decades has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br w:type="page"/>
      </w:r>
    </w:p>
    <w:p w14:paraId="1664649F" w14:textId="77777777" w:rsidR="00E20AE7" w:rsidRDefault="0047269D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87A4F9" wp14:editId="15D0C6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10691607"/>
                <wp:effectExtent l="0" t="0" r="0" b="0"/>
                <wp:wrapTopAndBottom/>
                <wp:docPr id="915" name="Group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10691607"/>
                          <a:chOff x="0" y="0"/>
                          <a:chExt cx="7560564" cy="10691607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914705" y="157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BCA10" w14:textId="77777777" w:rsidR="00E20AE7" w:rsidRDefault="0047269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1" name="Picture 10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Rectangle 67"/>
                        <wps:cNvSpPr/>
                        <wps:spPr>
                          <a:xfrm>
                            <a:off x="914705" y="1839900"/>
                            <a:ext cx="767270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3E25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given us insight into how life in the womb unfolds for each of us. At conception, 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14705" y="2059356"/>
                            <a:ext cx="76764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0E9A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gender, genetic makeup and eye and hair colour are already determined. As early as five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914705" y="2277288"/>
                            <a:ext cx="74518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9ABD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weeks, our heart begins to beat. By ten weeks, we can move and respond to touch 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522720" y="2277288"/>
                            <a:ext cx="22065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1F44C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d,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914705" y="2495220"/>
                            <a:ext cx="767401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2D54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beginning two weeks later, we have the capacity to feel pain. By eighteen weeks, 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14705" y="2713152"/>
                            <a:ext cx="553835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B6B1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mother can sense our movement in the womb. By twenty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082286" y="2713152"/>
                            <a:ext cx="7289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2BB1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138674" y="2713152"/>
                            <a:ext cx="206035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BAB7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seven weeks, we can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914705" y="2932608"/>
                            <a:ext cx="767649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95D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recognise the voices of our parents. For some decades, parents have been able to observe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914705" y="3150921"/>
                            <a:ext cx="64643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0BC0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some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400810" y="3150921"/>
                            <a:ext cx="702758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E721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f these stages through ultrasound scans during pregnancy. The more we learn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914705" y="3368853"/>
                            <a:ext cx="767204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5B65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about the science, the more we understand the teaching of the Church on the unique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914705" y="3588309"/>
                            <a:ext cx="223504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6CB1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value of the unborn baby.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596007" y="355577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48B9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14705" y="3983025"/>
                            <a:ext cx="767160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5209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This understanding, however, is not complete without the recognition that, from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14705" y="4202482"/>
                            <a:ext cx="7675550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FDA2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beginning, every human being is not just a body but also an immortal soul, with a unique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14705" y="4421938"/>
                            <a:ext cx="402232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86279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and eternal connection with God, our Creator.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941953" y="438940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DD0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14705" y="4816654"/>
                            <a:ext cx="767686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070E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It is because of what both science and faith reveal to us that the Church and many people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14705" y="5034586"/>
                            <a:ext cx="767620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7C96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of good will have always held that the unborn child merits the full protection of the law,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914705" y="5254042"/>
                            <a:ext cx="457827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537C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and why we have always rejected elective abortion.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359529" y="5221511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6554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914705" y="5649012"/>
                            <a:ext cx="44404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FBB4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This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260653" y="5648851"/>
                            <a:ext cx="1160866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0190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 xml:space="preserve">Day for Life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2146427" y="5649012"/>
                            <a:ext cx="43956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49B7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2476928" y="5649012"/>
                            <a:ext cx="559592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10CA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, we reflect on the wonder of human life from the moment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14705" y="5866944"/>
                            <a:ext cx="767467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D5BF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fertilisation. We remember how the Lord Jesus Christ Himself sanctified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914705" y="6086400"/>
                            <a:ext cx="767177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06E2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experienced the beginning of life in the world as an unborn child, hidden in the womb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14705" y="6304332"/>
                            <a:ext cx="285323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87CB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of Mary. Mary knew that she 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060827" y="6304332"/>
                            <a:ext cx="2313899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DB69F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s carrying the Son of God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801489" y="6304332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834B6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883785" y="6304332"/>
                            <a:ext cx="5472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90E8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924933" y="6304332"/>
                            <a:ext cx="123792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59003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God and 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856478" y="6304332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F36A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938774" y="6304332"/>
                            <a:ext cx="54727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F679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979922" y="6304332"/>
                            <a:ext cx="942713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A07C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as soon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914705" y="6522264"/>
                            <a:ext cx="767226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FC9D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He was conceived. John the Baptist leapt in his mother Elizabeth’s womb when Mary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914705" y="6741720"/>
                            <a:ext cx="7033276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9862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greeted her. Our Lady treasured Our Lord in her heart and womb until His birth.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206998" y="6709189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EAB5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14705" y="7136436"/>
                            <a:ext cx="7674893" cy="1991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259F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We, in our turn, commit ourselves to work and pray for our society to cherish the value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914705" y="7355892"/>
                            <a:ext cx="7674236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368F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of every little one, especially those at the earliest stage of human life, and to help our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914705" y="7575729"/>
                            <a:ext cx="674563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05B2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parish communities support all those in our midst who have suffered the loss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987542" y="7575729"/>
                            <a:ext cx="87541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334D5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of a child.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647688" y="7543199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74B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914705" y="7973097"/>
                            <a:ext cx="3135386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1F05B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Most Reverend John Sherrington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72663" y="7973097"/>
                            <a:ext cx="109454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11A2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356483" y="793791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C483D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914705" y="8188376"/>
                            <a:ext cx="2182482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CA1B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Archbishop of Liverpool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556383" y="8188376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C4F65B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638679" y="8188216"/>
                            <a:ext cx="1698064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EF480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England and Wales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917569" y="8155847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E7CA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14705" y="8408960"/>
                            <a:ext cx="2695771" cy="195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01B1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Most Reverend Kevin Doran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943479" y="8373778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53C4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14705" y="8625764"/>
                            <a:ext cx="2917598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84FB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Bishop of Elphin and of Achonry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098927" y="8625764"/>
                            <a:ext cx="109454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56CD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81223" y="8625604"/>
                            <a:ext cx="638334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1082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Ireland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663061" y="859323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6AFA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14705" y="8846348"/>
                            <a:ext cx="2768424" cy="1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C2737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Right Reverend John Keenan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998343" y="8811166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C21D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14705" y="9061628"/>
                            <a:ext cx="154585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84F4E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Bishop of Paisley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066798" y="9061628"/>
                            <a:ext cx="111481" cy="199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18729C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150999" y="9061468"/>
                            <a:ext cx="767927" cy="1993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F8191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6"/>
                                </w:rPr>
                                <w:t>Scotland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730119" y="902909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829328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14705" y="9248554"/>
                            <a:ext cx="54727" cy="242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5600F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914705" y="9645048"/>
                            <a:ext cx="54727" cy="24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9A924" w14:textId="77777777" w:rsidR="00E20AE7" w:rsidRDefault="0047269D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5" style="width:595.32pt;height:841.859pt;position:absolute;mso-position-horizontal-relative:page;mso-position-horizontal:absolute;margin-left:9.05991e-06pt;mso-position-vertical-relative:page;margin-top:0pt;" coordsize="75605,106916">
                <v:rect id="Rectangle 64" style="position:absolute;width:411;height:2474;left:9147;top: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31" style="position:absolute;width:75438;height:106649;left:0;top:0;" filled="f">
                  <v:imagedata r:id="rId5"/>
                </v:shape>
                <v:rect id="Rectangle 67" style="position:absolute;width:76727;height:1991;left:9147;top:183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given us insight into how life in the womb unfolds for each of us. At conception, our </w:t>
                        </w:r>
                      </w:p>
                    </w:txbxContent>
                  </v:textbox>
                </v:rect>
                <v:rect id="Rectangle 68" style="position:absolute;width:76764;height:1991;left:9147;top:20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gender, genetic makeup and eye and hair colour are already determined. As early as five </w:t>
                        </w:r>
                      </w:p>
                    </w:txbxContent>
                  </v:textbox>
                </v:rect>
                <v:rect id="Rectangle 69" style="position:absolute;width:74518;height:1991;left:9147;top:22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weeks, our heart begins to beat. By ten weeks, we can move and respond to touch an</w:t>
                        </w:r>
                      </w:p>
                    </w:txbxContent>
                  </v:textbox>
                </v:rect>
                <v:rect id="Rectangle 70" style="position:absolute;width:2206;height:1991;left:65227;top:227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d, </w:t>
                        </w:r>
                      </w:p>
                    </w:txbxContent>
                  </v:textbox>
                </v:rect>
                <v:rect id="Rectangle 71" style="position:absolute;width:76740;height:1991;left:9147;top:24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beginning two weeks later, we have the capacity to feel pain. By eighteen weeks, our </w:t>
                        </w:r>
                      </w:p>
                    </w:txbxContent>
                  </v:textbox>
                </v:rect>
                <v:rect id="Rectangle 72" style="position:absolute;width:55383;height:1991;left:9147;top:2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mother can sense our movement in the womb. By twenty</w:t>
                        </w:r>
                      </w:p>
                    </w:txbxContent>
                  </v:textbox>
                </v:rect>
                <v:rect id="Rectangle 73" style="position:absolute;width:728;height:1991;left:50822;top:2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4" style="position:absolute;width:20603;height:1991;left:51386;top:27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seven weeks, we can </w:t>
                        </w:r>
                      </w:p>
                    </w:txbxContent>
                  </v:textbox>
                </v:rect>
                <v:rect id="Rectangle 75" style="position:absolute;width:76764;height:1991;left:9147;top:29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recognise the voices of our parents. For some decades, parents have been able to observe </w:t>
                        </w:r>
                      </w:p>
                    </w:txbxContent>
                  </v:textbox>
                </v:rect>
                <v:rect id="Rectangle 76" style="position:absolute;width:6464;height:1991;left:9147;top:3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some o</w:t>
                        </w:r>
                      </w:p>
                    </w:txbxContent>
                  </v:textbox>
                </v:rect>
                <v:rect id="Rectangle 77" style="position:absolute;width:70275;height:1991;left:14008;top:31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f these stages through ultrasound scans during pregnancy. The more we learn </w:t>
                        </w:r>
                      </w:p>
                    </w:txbxContent>
                  </v:textbox>
                </v:rect>
                <v:rect id="Rectangle 78" style="position:absolute;width:76720;height:1991;left:9147;top:33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about the science, the more we understand the teaching of the Church on the unique </w:t>
                        </w:r>
                      </w:p>
                    </w:txbxContent>
                  </v:textbox>
                </v:rect>
                <v:rect id="Rectangle 79" style="position:absolute;width:22350;height:1991;left:9147;top:35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value of the unborn baby.</w:t>
                        </w:r>
                      </w:p>
                    </w:txbxContent>
                  </v:textbox>
                </v:rect>
                <v:rect id="Rectangle 80" style="position:absolute;width:547;height:2423;left:25960;top:35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76716;height:1991;left:9147;top:39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This understanding, however, is not complete without the recognition that, from the </w:t>
                        </w:r>
                      </w:p>
                    </w:txbxContent>
                  </v:textbox>
                </v:rect>
                <v:rect id="Rectangle 82" style="position:absolute;width:76755;height:1991;left:9147;top:420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beginning, every human being is not just a body but also an immortal soul, with a unique </w:t>
                        </w:r>
                      </w:p>
                    </w:txbxContent>
                  </v:textbox>
                </v:rect>
                <v:rect id="Rectangle 83" style="position:absolute;width:40223;height:1991;left:9147;top:442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and eternal connection with God, our Creator.</w:t>
                        </w:r>
                      </w:p>
                    </w:txbxContent>
                  </v:textbox>
                </v:rect>
                <v:rect id="Rectangle 84" style="position:absolute;width:547;height:2423;left:39419;top:438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76768;height:1991;left:9147;top:481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It is because of what both science and faith reveal to us that the Church and many people </w:t>
                        </w:r>
                      </w:p>
                    </w:txbxContent>
                  </v:textbox>
                </v:rect>
                <v:rect id="Rectangle 86" style="position:absolute;width:76762;height:1991;left:9147;top:50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of good will have always held that the unborn child merits the full protection of the law, </w:t>
                        </w:r>
                      </w:p>
                    </w:txbxContent>
                  </v:textbox>
                </v:rect>
                <v:rect id="Rectangle 87" style="position:absolute;width:45782;height:1991;left:9147;top:5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and why we have always rejected elective abortion. </w:t>
                        </w:r>
                      </w:p>
                    </w:txbxContent>
                  </v:textbox>
                </v:rect>
                <v:rect id="Rectangle 88" style="position:absolute;width:547;height:2423;left:43595;top:52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style="position:absolute;width:4440;height:1991;left:9147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This </w:t>
                        </w:r>
                      </w:p>
                    </w:txbxContent>
                  </v:textbox>
                </v:rect>
                <v:rect id="Rectangle 90" style="position:absolute;width:11608;height:1993;left:12606;top:564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Day for Life </w:t>
                        </w:r>
                      </w:p>
                    </w:txbxContent>
                  </v:textbox>
                </v:rect>
                <v:rect id="Rectangle 913" style="position:absolute;width:4395;height:1991;left:21464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914" style="position:absolute;width:55959;height:1991;left:24769;top:56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we reflect on the wonder of human life from the moment of </w:t>
                        </w:r>
                      </w:p>
                    </w:txbxContent>
                  </v:textbox>
                </v:rect>
                <v:rect id="Rectangle 92" style="position:absolute;width:76746;height:1991;left:9147;top:58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fertilisation. We remember how the Lord Jesus Christ Himself sanctified and </w:t>
                        </w:r>
                      </w:p>
                    </w:txbxContent>
                  </v:textbox>
                </v:rect>
                <v:rect id="Rectangle 93" style="position:absolute;width:76717;height:1991;left:9147;top:608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experienced the beginning of life in the world as an unborn child, hidden in the womb </w:t>
                        </w:r>
                      </w:p>
                    </w:txbxContent>
                  </v:textbox>
                </v:rect>
                <v:rect id="Rectangle 94" style="position:absolute;width:28532;height:1991;left:9147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of Mary. Mary knew that she wa</w:t>
                        </w:r>
                      </w:p>
                    </w:txbxContent>
                  </v:textbox>
                </v:rect>
                <v:rect id="Rectangle 95" style="position:absolute;width:23138;height:1991;left:30608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s carrying the Son of God </w:t>
                        </w:r>
                      </w:p>
                    </w:txbxContent>
                  </v:textbox>
                </v:rect>
                <v:rect id="Rectangle 96" style="position:absolute;width:1094;height:1991;left:48014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97" style="position:absolute;width:547;height:1991;left:48837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style="position:absolute;width:12379;height:1991;left:49249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God and man </w:t>
                        </w:r>
                      </w:p>
                    </w:txbxContent>
                  </v:textbox>
                </v:rect>
                <v:rect id="Rectangle 99" style="position:absolute;width:1094;height:1991;left:58564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100" style="position:absolute;width:547;height:1991;left:59387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9427;height:1991;left:59799;top:6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as soon as </w:t>
                        </w:r>
                      </w:p>
                    </w:txbxContent>
                  </v:textbox>
                </v:rect>
                <v:rect id="Rectangle 102" style="position:absolute;width:76722;height:1991;left:9147;top:65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He was conceived. John the Baptist leapt in his mother Elizabeth’s womb when Mary </w:t>
                        </w:r>
                      </w:p>
                    </w:txbxContent>
                  </v:textbox>
                </v:rect>
                <v:rect id="Rectangle 103" style="position:absolute;width:70332;height:1991;left:9147;top:674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greeted her. Our Lady treasured Our Lord in her heart and womb until His birth.</w:t>
                        </w:r>
                      </w:p>
                    </w:txbxContent>
                  </v:textbox>
                </v:rect>
                <v:rect id="Rectangle 104" style="position:absolute;width:547;height:2423;left:62069;top:670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76748;height:1991;left:9147;top:71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We, in our turn, commit ourselves to work and pray for our society to cherish the value </w:t>
                        </w:r>
                      </w:p>
                    </w:txbxContent>
                  </v:textbox>
                </v:rect>
                <v:rect id="Rectangle 106" style="position:absolute;width:76742;height:1991;left:9147;top:73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of every little one, especially those at the earliest stage of human life, and to help our </w:t>
                        </w:r>
                      </w:p>
                    </w:txbxContent>
                  </v:textbox>
                </v:rect>
                <v:rect id="Rectangle 107" style="position:absolute;width:67456;height:1991;left:9147;top:75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parish communities support all those in our midst who have suffered the loss </w:t>
                        </w:r>
                      </w:p>
                    </w:txbxContent>
                  </v:textbox>
                </v:rect>
                <v:rect id="Rectangle 108" style="position:absolute;width:8754;height:1991;left:59875;top:75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of a child.</w:t>
                        </w:r>
                      </w:p>
                    </w:txbxContent>
                  </v:textbox>
                </v:rect>
                <v:rect id="Rectangle 109" style="position:absolute;width:547;height:2423;left:66476;top:75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31353;height:1956;left:9147;top:79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Most Reverend John Sherrington</w:t>
                        </w:r>
                      </w:p>
                    </w:txbxContent>
                  </v:textbox>
                </v:rect>
                <v:rect id="Rectangle 111" style="position:absolute;width:1094;height:1956;left:32726;top:79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2" style="position:absolute;width:547;height:2423;left:33564;top:793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21824;height:1991;left:9147;top:8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Archbishop of Liverpool</w:t>
                        </w:r>
                      </w:p>
                    </w:txbxContent>
                  </v:textbox>
                </v:rect>
                <v:rect id="Rectangle 114" style="position:absolute;width:1094;height:1991;left:25563;top:81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5" style="position:absolute;width:16980;height:1993;left:26386;top:81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England and Wales</w:t>
                        </w:r>
                      </w:p>
                    </w:txbxContent>
                  </v:textbox>
                </v:rect>
                <v:rect id="Rectangle 116" style="position:absolute;width:547;height:2423;left:39175;top:81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26957;height:1956;left:9147;top:8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Most Reverend Kevin Doran</w:t>
                        </w:r>
                      </w:p>
                    </w:txbxContent>
                  </v:textbox>
                </v:rect>
                <v:rect id="Rectangle 118" style="position:absolute;width:547;height:2423;left:29434;top:83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style="position:absolute;width:29175;height:1991;left:9147;top:86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Bishop of Elphin and of Achonry</w:t>
                        </w:r>
                      </w:p>
                    </w:txbxContent>
                  </v:textbox>
                </v:rect>
                <v:rect id="Rectangle 120" style="position:absolute;width:1094;height:1991;left:30989;top:86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1" style="position:absolute;width:6383;height:1993;left:31812;top:86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Ireland</w:t>
                        </w:r>
                      </w:p>
                    </w:txbxContent>
                  </v:textbox>
                </v:rect>
                <v:rect id="Rectangle 122" style="position:absolute;width:547;height:2423;left:36630;top:85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style="position:absolute;width:27684;height:1956;left:9147;top:88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Right Reverend John Keenan</w:t>
                        </w:r>
                      </w:p>
                    </w:txbxContent>
                  </v:textbox>
                </v:rect>
                <v:rect id="Rectangle 124" style="position:absolute;width:547;height:2423;left:29983;top:881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style="position:absolute;width:15458;height:1991;left:9147;top:90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Bishop of Paisley</w:t>
                        </w:r>
                      </w:p>
                    </w:txbxContent>
                  </v:textbox>
                </v:rect>
                <v:rect id="Rectangle 126" style="position:absolute;width:1114;height:1991;left:20667;top:906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27" style="position:absolute;width:7679;height:1993;left:21509;top:906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6"/>
                          </w:rPr>
                          <w:t xml:space="preserve">Scotland</w:t>
                        </w:r>
                      </w:p>
                    </w:txbxContent>
                  </v:textbox>
                </v:rect>
                <v:rect id="Rectangle 128" style="position:absolute;width:547;height:2423;left:27301;top:9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style="position:absolute;width:547;height:2423;left:9147;top:92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width:547;height:2423;left:9147;top:96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E20AE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E7"/>
    <w:rsid w:val="0047269D"/>
    <w:rsid w:val="00851413"/>
    <w:rsid w:val="00BC18A5"/>
    <w:rsid w:val="00E2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030A"/>
  <w15:docId w15:val="{BA8AF30B-E447-4458-A135-32F588C4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Furmage</dc:creator>
  <cp:keywords/>
  <cp:lastModifiedBy>Our Lady, Star of the Sea, Saltcoats</cp:lastModifiedBy>
  <cp:revision>2</cp:revision>
  <dcterms:created xsi:type="dcterms:W3CDTF">2026-06-17T10:52:00Z</dcterms:created>
  <dcterms:modified xsi:type="dcterms:W3CDTF">2026-06-17T10:52:00Z</dcterms:modified>
</cp:coreProperties>
</file>